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67" w:rsidRPr="00B82A67" w:rsidRDefault="0026476D" w:rsidP="00807DA5">
      <w:pPr>
        <w:tabs>
          <w:tab w:val="left" w:pos="960"/>
          <w:tab w:val="center" w:pos="4677"/>
        </w:tabs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7E98" w:rsidRDefault="0026476D" w:rsidP="00B82A67">
      <w:pPr>
        <w:tabs>
          <w:tab w:val="left" w:pos="96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6D">
        <w:rPr>
          <w:rFonts w:ascii="Times New Roman" w:hAnsi="Times New Roman" w:cs="Times New Roman"/>
          <w:b/>
          <w:sz w:val="28"/>
          <w:szCs w:val="28"/>
        </w:rPr>
        <w:t>Единовременная выплата к началу учебного года</w:t>
      </w:r>
    </w:p>
    <w:p w:rsidR="00B82A67" w:rsidRDefault="00B82A67" w:rsidP="00807DA5">
      <w:pPr>
        <w:pStyle w:val="s1"/>
        <w:tabs>
          <w:tab w:val="left" w:pos="284"/>
          <w:tab w:val="left" w:pos="567"/>
        </w:tabs>
        <w:spacing w:before="0" w:beforeAutospacing="0" w:after="0" w:afterAutospacing="0"/>
        <w:jc w:val="both"/>
      </w:pPr>
    </w:p>
    <w:p w:rsidR="0026476D" w:rsidRDefault="0026476D" w:rsidP="00807DA5">
      <w:pPr>
        <w:pStyle w:val="s1"/>
        <w:tabs>
          <w:tab w:val="left" w:pos="284"/>
          <w:tab w:val="left" w:pos="567"/>
        </w:tabs>
        <w:spacing w:before="0" w:beforeAutospacing="0" w:after="0" w:afterAutospacing="0"/>
        <w:jc w:val="both"/>
      </w:pPr>
      <w:r w:rsidRPr="0026476D">
        <w:t xml:space="preserve">     Единовременная выплата к началу учебного года (далее - единовременная выплата) назначается и выплачивается на детей из малоимущих семей, обучающихся в общеобразовательных организациях (кроме детей, находящихся под опекой или попечительством).</w:t>
      </w:r>
    </w:p>
    <w:p w:rsidR="00807DA5" w:rsidRPr="0026476D" w:rsidRDefault="00807DA5" w:rsidP="00807DA5">
      <w:pPr>
        <w:pStyle w:val="s1"/>
        <w:tabs>
          <w:tab w:val="left" w:pos="284"/>
          <w:tab w:val="left" w:pos="567"/>
        </w:tabs>
        <w:spacing w:before="0" w:beforeAutospacing="0" w:after="0" w:afterAutospacing="0"/>
        <w:jc w:val="both"/>
      </w:pPr>
    </w:p>
    <w:p w:rsidR="0026476D" w:rsidRDefault="0026476D" w:rsidP="00807DA5">
      <w:pPr>
        <w:pStyle w:val="s1"/>
        <w:spacing w:before="0" w:beforeAutospacing="0" w:after="0" w:afterAutospacing="0"/>
        <w:jc w:val="both"/>
      </w:pPr>
      <w:r w:rsidRPr="0026476D">
        <w:t xml:space="preserve">    Право на получение единовременной выплаты имеют граждане Российской Федерации, постоянно или преимущественно проживающие на территории Ярославской области.</w:t>
      </w:r>
    </w:p>
    <w:p w:rsidR="00807DA5" w:rsidRPr="0026476D" w:rsidRDefault="00807DA5" w:rsidP="00807DA5">
      <w:pPr>
        <w:pStyle w:val="s1"/>
        <w:spacing w:before="0" w:beforeAutospacing="0" w:after="0" w:afterAutospacing="0"/>
        <w:jc w:val="both"/>
      </w:pPr>
    </w:p>
    <w:p w:rsidR="0026476D" w:rsidRDefault="0026476D" w:rsidP="00807DA5">
      <w:pPr>
        <w:tabs>
          <w:tab w:val="left" w:pos="96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76D">
        <w:rPr>
          <w:rFonts w:ascii="Times New Roman" w:hAnsi="Times New Roman" w:cs="Times New Roman"/>
          <w:sz w:val="24"/>
          <w:szCs w:val="24"/>
        </w:rPr>
        <w:t xml:space="preserve">   </w:t>
      </w:r>
      <w:r w:rsidR="00807DA5">
        <w:rPr>
          <w:rFonts w:ascii="Times New Roman" w:hAnsi="Times New Roman" w:cs="Times New Roman"/>
          <w:sz w:val="24"/>
          <w:szCs w:val="24"/>
        </w:rPr>
        <w:t xml:space="preserve"> </w:t>
      </w:r>
      <w:r w:rsidRPr="0026476D">
        <w:rPr>
          <w:rFonts w:ascii="Times New Roman" w:hAnsi="Times New Roman" w:cs="Times New Roman"/>
          <w:sz w:val="24"/>
          <w:szCs w:val="24"/>
        </w:rPr>
        <w:t>Назначение и выплата единовременной выплаты осуществляются органами социальной защиты населения по месту жительства заявителя.</w:t>
      </w:r>
    </w:p>
    <w:p w:rsidR="00807DA5" w:rsidRPr="0026476D" w:rsidRDefault="00807DA5" w:rsidP="00807DA5">
      <w:pPr>
        <w:tabs>
          <w:tab w:val="left" w:pos="96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76D" w:rsidRDefault="0026476D" w:rsidP="00807DA5">
      <w:pPr>
        <w:pStyle w:val="s1"/>
        <w:spacing w:before="0" w:beforeAutospacing="0" w:after="0" w:afterAutospacing="0"/>
        <w:jc w:val="both"/>
      </w:pPr>
      <w:r w:rsidRPr="0026476D">
        <w:t xml:space="preserve">    Прием документов для назначения единоврем</w:t>
      </w:r>
      <w:r w:rsidR="00B82A67">
        <w:t xml:space="preserve">енной выплаты осуществляется с 1 июня по </w:t>
      </w:r>
      <w:r w:rsidRPr="0026476D">
        <w:t>1 ноября текущего календарного года.</w:t>
      </w:r>
    </w:p>
    <w:p w:rsidR="00807DA5" w:rsidRPr="0026476D" w:rsidRDefault="00807DA5" w:rsidP="00807DA5">
      <w:pPr>
        <w:pStyle w:val="s1"/>
        <w:spacing w:before="0" w:beforeAutospacing="0" w:after="0" w:afterAutospacing="0"/>
        <w:jc w:val="both"/>
      </w:pPr>
    </w:p>
    <w:p w:rsidR="0026476D" w:rsidRDefault="0026476D" w:rsidP="00807DA5">
      <w:pPr>
        <w:pStyle w:val="s1"/>
        <w:spacing w:before="0" w:beforeAutospacing="0" w:after="0" w:afterAutospacing="0"/>
        <w:jc w:val="both"/>
        <w:rPr>
          <w:b/>
        </w:rPr>
      </w:pPr>
      <w:r w:rsidRPr="0026476D">
        <w:t xml:space="preserve">     Единовременная выплата назначается и выплачивается на основании заявления о единовременной выплате (далее - заявление) одного из родителей и </w:t>
      </w:r>
      <w:r w:rsidRPr="00807DA5">
        <w:rPr>
          <w:b/>
        </w:rPr>
        <w:t>следующих документов:</w:t>
      </w:r>
    </w:p>
    <w:p w:rsidR="0026476D" w:rsidRPr="0026476D" w:rsidRDefault="00727FFB" w:rsidP="00807DA5">
      <w:pPr>
        <w:pStyle w:val="s1"/>
        <w:spacing w:before="0" w:beforeAutospacing="0" w:after="0" w:afterAutospacing="0"/>
      </w:pPr>
      <w:r>
        <w:t xml:space="preserve">  1.  Д</w:t>
      </w:r>
      <w:r w:rsidR="0026476D" w:rsidRPr="0026476D">
        <w:t>окумент, удостоверяющий личность гражданина Российской Федерации;</w:t>
      </w:r>
    </w:p>
    <w:p w:rsidR="0026476D" w:rsidRDefault="00727FFB" w:rsidP="00807DA5">
      <w:pPr>
        <w:pStyle w:val="s1"/>
        <w:spacing w:before="0" w:beforeAutospacing="0" w:after="0" w:afterAutospacing="0"/>
        <w:jc w:val="both"/>
      </w:pPr>
      <w:r>
        <w:t xml:space="preserve">  2. Д</w:t>
      </w:r>
      <w:r w:rsidR="0026476D" w:rsidRPr="0026476D">
        <w:t>окументы, подтверждающие доходы заявителя и членов его семьи за 3 последних календарных месяца, предшествующих месяцу подачи заявления</w:t>
      </w:r>
      <w:r w:rsidR="00807DA5">
        <w:t>;</w:t>
      </w:r>
    </w:p>
    <w:p w:rsidR="0026476D" w:rsidRPr="00727FFB" w:rsidRDefault="00727FFB" w:rsidP="00807DA5">
      <w:pPr>
        <w:pStyle w:val="s1"/>
        <w:spacing w:before="0" w:beforeAutospacing="0" w:after="0" w:afterAutospacing="0"/>
        <w:jc w:val="both"/>
      </w:pPr>
      <w:r>
        <w:t xml:space="preserve">  3.</w:t>
      </w:r>
      <w:r w:rsidR="0026476D" w:rsidRPr="0026476D">
        <w:t xml:space="preserve"> </w:t>
      </w:r>
      <w:r>
        <w:t>Д</w:t>
      </w:r>
      <w:r w:rsidR="0026476D" w:rsidRPr="00727FFB">
        <w:t>окументы, подтверждающие состав семьи, степень родства и (или) свойства членов семьи заявителя:</w:t>
      </w:r>
    </w:p>
    <w:p w:rsidR="0026476D" w:rsidRPr="0026476D" w:rsidRDefault="00727FFB" w:rsidP="00807DA5">
      <w:pPr>
        <w:pStyle w:val="s1"/>
        <w:spacing w:before="0" w:beforeAutospacing="0" w:after="0" w:afterAutospacing="0"/>
      </w:pPr>
      <w:r>
        <w:t xml:space="preserve">        - </w:t>
      </w:r>
      <w:r w:rsidR="0026476D" w:rsidRPr="0026476D">
        <w:t>документы (сведения) о заключении брака;</w:t>
      </w:r>
    </w:p>
    <w:p w:rsidR="0026476D" w:rsidRPr="0026476D" w:rsidRDefault="00727FFB" w:rsidP="00807DA5">
      <w:pPr>
        <w:pStyle w:val="s1"/>
        <w:spacing w:before="0" w:beforeAutospacing="0" w:after="0" w:afterAutospacing="0"/>
      </w:pPr>
      <w:r>
        <w:t xml:space="preserve">        - </w:t>
      </w:r>
      <w:r w:rsidR="0026476D" w:rsidRPr="0026476D">
        <w:t>документы (сведения) о расторжении брака;</w:t>
      </w:r>
    </w:p>
    <w:p w:rsidR="0026476D" w:rsidRDefault="00727FFB" w:rsidP="00807DA5">
      <w:pPr>
        <w:pStyle w:val="s1"/>
        <w:spacing w:before="0" w:beforeAutospacing="0" w:after="0" w:afterAutospacing="0"/>
      </w:pPr>
      <w:r>
        <w:t xml:space="preserve">        - </w:t>
      </w:r>
      <w:r w:rsidR="0026476D" w:rsidRPr="0026476D">
        <w:t>документы (сведения) о рождении (усыновлении)</w:t>
      </w:r>
      <w:r w:rsidR="00B82A67">
        <w:t xml:space="preserve"> ребенка</w:t>
      </w:r>
      <w:r w:rsidR="0026476D" w:rsidRPr="0026476D">
        <w:t>;</w:t>
      </w:r>
    </w:p>
    <w:p w:rsidR="0026476D" w:rsidRPr="008F7F29" w:rsidRDefault="00727FFB" w:rsidP="00807DA5">
      <w:pPr>
        <w:pStyle w:val="s1"/>
        <w:spacing w:before="0" w:beforeAutospacing="0" w:after="0" w:afterAutospacing="0"/>
        <w:jc w:val="both"/>
        <w:rPr>
          <w:i/>
        </w:rPr>
      </w:pPr>
      <w:r>
        <w:t xml:space="preserve">  4.</w:t>
      </w:r>
      <w:r w:rsidR="00807DA5">
        <w:t xml:space="preserve"> </w:t>
      </w:r>
      <w:r>
        <w:t>С</w:t>
      </w:r>
      <w:r w:rsidR="0026476D" w:rsidRPr="0026476D">
        <w:t>правка из образовательной организации, реализующей программы начального общего, основного общего или среднего общего образования, подтверждающая прохождение обучения несовершеннолетнего</w:t>
      </w:r>
      <w:r w:rsidR="008F7F29">
        <w:t xml:space="preserve">, </w:t>
      </w:r>
      <w:r w:rsidR="008F7F29" w:rsidRPr="008F7F29">
        <w:rPr>
          <w:b/>
          <w:i/>
        </w:rPr>
        <w:t>с указанием учебног</w:t>
      </w:r>
      <w:bookmarkStart w:id="0" w:name="_GoBack"/>
      <w:bookmarkEnd w:id="0"/>
      <w:r w:rsidR="008F7F29" w:rsidRPr="008F7F29">
        <w:rPr>
          <w:b/>
          <w:i/>
        </w:rPr>
        <w:t>о года (например, является обучающимся 5 класса в 2020-2021 учебном году)</w:t>
      </w:r>
      <w:r w:rsidR="0026476D" w:rsidRPr="008F7F29">
        <w:rPr>
          <w:i/>
        </w:rPr>
        <w:t>;</w:t>
      </w:r>
    </w:p>
    <w:p w:rsidR="0026476D" w:rsidRPr="00727FFB" w:rsidRDefault="00727FFB" w:rsidP="00807DA5">
      <w:pPr>
        <w:pStyle w:val="s1"/>
        <w:spacing w:before="0" w:beforeAutospacing="0" w:after="0" w:afterAutospacing="0"/>
        <w:jc w:val="both"/>
      </w:pPr>
      <w:r>
        <w:t xml:space="preserve">   5</w:t>
      </w:r>
      <w:r w:rsidRPr="00727FFB">
        <w:t>. Д</w:t>
      </w:r>
      <w:r w:rsidR="0026476D" w:rsidRPr="00727FFB">
        <w:t>окумент, подтверждающий постоянное или преимущественное проживание заявителя на территории Ярославской области:</w:t>
      </w:r>
    </w:p>
    <w:p w:rsidR="0026476D" w:rsidRPr="0026476D" w:rsidRDefault="00727FFB" w:rsidP="00807DA5">
      <w:pPr>
        <w:pStyle w:val="s1"/>
        <w:spacing w:before="0" w:beforeAutospacing="0" w:after="0" w:afterAutospacing="0"/>
        <w:jc w:val="both"/>
      </w:pPr>
      <w:r>
        <w:t xml:space="preserve">         - </w:t>
      </w:r>
      <w:r w:rsidR="00B82A67">
        <w:t>выписка (копия страницы со штампом) из паспорта</w:t>
      </w:r>
      <w:r w:rsidR="0026476D" w:rsidRPr="0026476D">
        <w:t xml:space="preserve"> г</w:t>
      </w:r>
      <w:r w:rsidR="008F7F29">
        <w:t xml:space="preserve">ражданина Российской Федерации </w:t>
      </w:r>
      <w:r w:rsidR="0026476D" w:rsidRPr="0026476D">
        <w:t>о регистрации по месту жительства;</w:t>
      </w:r>
    </w:p>
    <w:p w:rsidR="0026476D" w:rsidRPr="0026476D" w:rsidRDefault="00727FFB" w:rsidP="00807DA5">
      <w:pPr>
        <w:pStyle w:val="s1"/>
        <w:spacing w:before="0" w:beforeAutospacing="0" w:after="0" w:afterAutospacing="0"/>
        <w:jc w:val="both"/>
      </w:pPr>
      <w:r>
        <w:t xml:space="preserve">         - </w:t>
      </w:r>
      <w:r w:rsidR="0026476D" w:rsidRPr="0026476D">
        <w:t>свидетельство о регистрации по месту жительства - в случае отсутствия штампа о регистрации по месту жительства в паспорте;</w:t>
      </w:r>
    </w:p>
    <w:p w:rsidR="0026476D" w:rsidRPr="0026476D" w:rsidRDefault="00727FFB" w:rsidP="00807DA5">
      <w:pPr>
        <w:pStyle w:val="s1"/>
        <w:spacing w:before="0" w:beforeAutospacing="0" w:after="0" w:afterAutospacing="0"/>
        <w:jc w:val="both"/>
      </w:pPr>
      <w:r>
        <w:t xml:space="preserve">         - </w:t>
      </w:r>
      <w:r w:rsidR="0026476D" w:rsidRPr="0026476D">
        <w:t>справка о регистрации по месту жительства на территории Ярославской области, выдаваемая органами регистрационного учета, - в случае отсутствия штампа о регистрации по месту жительства в паспорте и свидетельства о регистрации по месту жительства;</w:t>
      </w:r>
    </w:p>
    <w:p w:rsidR="00807DA5" w:rsidRPr="0026476D" w:rsidRDefault="00727FFB" w:rsidP="00807DA5">
      <w:pPr>
        <w:pStyle w:val="s1"/>
        <w:spacing w:before="0" w:beforeAutospacing="0" w:after="0" w:afterAutospacing="0"/>
        <w:jc w:val="both"/>
      </w:pPr>
      <w:r>
        <w:t xml:space="preserve">        - </w:t>
      </w:r>
      <w:r w:rsidR="0026476D" w:rsidRPr="0026476D">
        <w:t>решение суда об установлении факта проживания на территории Ярославской области.</w:t>
      </w:r>
    </w:p>
    <w:p w:rsidR="0026476D" w:rsidRPr="0026476D" w:rsidRDefault="00807DA5" w:rsidP="00807DA5">
      <w:pPr>
        <w:pStyle w:val="s1"/>
        <w:spacing w:before="0" w:beforeAutospacing="0" w:after="0" w:afterAutospacing="0"/>
        <w:jc w:val="both"/>
      </w:pPr>
      <w:r>
        <w:t xml:space="preserve">    </w:t>
      </w:r>
      <w:r w:rsidR="0026476D" w:rsidRPr="0026476D">
        <w:t>Заявитель несет ответственность за достоверность представленных сведений и документов.</w:t>
      </w:r>
    </w:p>
    <w:p w:rsidR="0026476D" w:rsidRPr="0026476D" w:rsidRDefault="0026476D" w:rsidP="00807DA5">
      <w:pPr>
        <w:pStyle w:val="s1"/>
        <w:spacing w:before="0" w:beforeAutospacing="0" w:after="0" w:afterAutospacing="0"/>
        <w:jc w:val="both"/>
      </w:pPr>
      <w:r w:rsidRPr="0026476D">
        <w:t xml:space="preserve">   </w:t>
      </w:r>
      <w:r w:rsidR="005A61E2">
        <w:t xml:space="preserve"> </w:t>
      </w:r>
      <w:r w:rsidRPr="0026476D">
        <w:t>Выплата единовременной выплаты осуществляется по желанию получателя путем зачисления средств на счет получателя в кредитной организации или через отделения федеральной почтовой связи.</w:t>
      </w:r>
    </w:p>
    <w:p w:rsidR="0026476D" w:rsidRDefault="0026476D" w:rsidP="00807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DA5" w:rsidRPr="00807DA5" w:rsidRDefault="00807DA5" w:rsidP="00807D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7DA5">
        <w:rPr>
          <w:rFonts w:ascii="Times New Roman" w:hAnsi="Times New Roman" w:cs="Times New Roman"/>
          <w:sz w:val="24"/>
          <w:szCs w:val="24"/>
        </w:rPr>
        <w:t>Справки по телефону: 2-16-76</w:t>
      </w:r>
    </w:p>
    <w:sectPr w:rsidR="00807DA5" w:rsidRPr="00807DA5" w:rsidSect="00807D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76D"/>
    <w:rsid w:val="000F4FAA"/>
    <w:rsid w:val="001B42FF"/>
    <w:rsid w:val="001F268F"/>
    <w:rsid w:val="0026476D"/>
    <w:rsid w:val="002A79A2"/>
    <w:rsid w:val="003C7FB3"/>
    <w:rsid w:val="00404640"/>
    <w:rsid w:val="0046294E"/>
    <w:rsid w:val="00467FC4"/>
    <w:rsid w:val="00497E98"/>
    <w:rsid w:val="005A61E2"/>
    <w:rsid w:val="005D2CEB"/>
    <w:rsid w:val="006B106D"/>
    <w:rsid w:val="00727FFB"/>
    <w:rsid w:val="00807DA5"/>
    <w:rsid w:val="008F7F29"/>
    <w:rsid w:val="009053AC"/>
    <w:rsid w:val="00A979EF"/>
    <w:rsid w:val="00AC76D5"/>
    <w:rsid w:val="00B82A67"/>
    <w:rsid w:val="00C1742A"/>
    <w:rsid w:val="00C74251"/>
    <w:rsid w:val="00D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6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2020-06-05T07:16:00Z</cp:lastPrinted>
  <dcterms:created xsi:type="dcterms:W3CDTF">2020-06-04T13:35:00Z</dcterms:created>
  <dcterms:modified xsi:type="dcterms:W3CDTF">2020-06-05T09:22:00Z</dcterms:modified>
</cp:coreProperties>
</file>