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82" w:rsidRDefault="00166A82" w:rsidP="0016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</w:p>
    <w:p w:rsidR="00166A82" w:rsidRDefault="00166A82" w:rsidP="0016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НЕКОУЗСКОГО МУНИЦИПАЛЬНОГО РАЙОНА</w:t>
      </w:r>
    </w:p>
    <w:p w:rsidR="00166A82" w:rsidRDefault="00166A82" w:rsidP="00166A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A82" w:rsidRDefault="00166A82" w:rsidP="00166A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66A82" w:rsidRDefault="00166A82" w:rsidP="00166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03.02.2021                                                                                                    № 15</w:t>
      </w:r>
    </w:p>
    <w:p w:rsidR="00166A82" w:rsidRDefault="00166A82" w:rsidP="00166A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оплаты пребывания детей</w:t>
      </w:r>
    </w:p>
    <w:p w:rsidR="00166A82" w:rsidRPr="00C80903" w:rsidRDefault="00166A82" w:rsidP="00166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лагерях с дневным пребыванием</w:t>
      </w:r>
    </w:p>
    <w:p w:rsidR="00166A82" w:rsidRDefault="00166A82" w:rsidP="00166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A82" w:rsidRPr="004E77AF" w:rsidRDefault="00166A82" w:rsidP="00166A82">
      <w:pPr>
        <w:spacing w:after="0" w:line="10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 постановления </w:t>
      </w:r>
      <w:r w:rsidRPr="004E77AF">
        <w:rPr>
          <w:rFonts w:ascii="Times New Roman" w:hAnsi="Times New Roman"/>
          <w:sz w:val="28"/>
          <w:szCs w:val="28"/>
        </w:rPr>
        <w:t>Правительства Ярославской области от 16.03.2016 года № 265-п «Об утверждении областной целевой программы «Семья и де</w:t>
      </w:r>
      <w:r w:rsidR="004E77AF">
        <w:rPr>
          <w:rFonts w:ascii="Times New Roman" w:hAnsi="Times New Roman"/>
          <w:sz w:val="28"/>
          <w:szCs w:val="28"/>
        </w:rPr>
        <w:t>ти Ярославии»</w:t>
      </w:r>
      <w:bookmarkStart w:id="0" w:name="_GoBack"/>
      <w:bookmarkEnd w:id="0"/>
    </w:p>
    <w:p w:rsidR="00166A82" w:rsidRDefault="00166A82" w:rsidP="00166A82">
      <w:pPr>
        <w:spacing w:after="0" w:line="10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4E6146">
        <w:rPr>
          <w:rFonts w:ascii="Times New Roman" w:hAnsi="Times New Roman" w:cs="Times New Roman"/>
          <w:sz w:val="28"/>
          <w:szCs w:val="28"/>
        </w:rPr>
        <w:t>:</w:t>
      </w:r>
    </w:p>
    <w:p w:rsidR="00166A82" w:rsidRPr="007D654C" w:rsidRDefault="00166A82" w:rsidP="00166A82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следующий Порядок и условия оплаты пребывания детей в лагерях с дневным пребыванием детей, </w:t>
      </w:r>
      <w:r w:rsidRPr="007D654C">
        <w:rPr>
          <w:rFonts w:ascii="Times New Roman" w:hAnsi="Times New Roman" w:cs="Times New Roman"/>
          <w:sz w:val="28"/>
          <w:szCs w:val="28"/>
        </w:rPr>
        <w:t xml:space="preserve">организованных образовательными организациями, осуществляющими организацию отдыха и </w:t>
      </w:r>
      <w:proofErr w:type="gramStart"/>
      <w:r w:rsidRPr="007D654C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7D654C">
        <w:rPr>
          <w:rFonts w:ascii="Times New Roman" w:hAnsi="Times New Roman" w:cs="Times New Roman"/>
          <w:sz w:val="28"/>
          <w:szCs w:val="28"/>
        </w:rPr>
        <w:t xml:space="preserve"> обучающихся в каникулярное время</w:t>
      </w:r>
      <w:r>
        <w:rPr>
          <w:rFonts w:ascii="Times New Roman" w:hAnsi="Times New Roman" w:cs="Times New Roman"/>
          <w:sz w:val="28"/>
          <w:szCs w:val="28"/>
        </w:rPr>
        <w:t xml:space="preserve"> (далее – в </w:t>
      </w:r>
      <w:r>
        <w:rPr>
          <w:rFonts w:ascii="Times New Roman" w:hAnsi="Times New Roman"/>
          <w:color w:val="000000"/>
          <w:sz w:val="28"/>
          <w:szCs w:val="28"/>
        </w:rPr>
        <w:t>лагерях с дневным пребыванием детей):</w:t>
      </w:r>
    </w:p>
    <w:p w:rsidR="00166A82" w:rsidRDefault="00166A82" w:rsidP="00166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лагерях с дневным пребыванием детей осуществляется двухразовое питание.</w:t>
      </w:r>
    </w:p>
    <w:p w:rsidR="00166A82" w:rsidRDefault="00166A82" w:rsidP="00166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Оплата стоимости наборов продуктов питания осуществляется за счёт средств бюджета Ярославской области и родителей (законных представителей) обучающихся.</w:t>
      </w:r>
    </w:p>
    <w:p w:rsidR="00166A82" w:rsidRDefault="00166A82" w:rsidP="00166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Размер частичной платы за питание за счёт средств бюджета Ярославской области составляет 50% стоимости набора продуктов питания в лагерях с дневным пребыванием детей, но не более 62,50 рублей в день на одного ребёнка.</w:t>
      </w:r>
    </w:p>
    <w:p w:rsidR="00166A82" w:rsidRPr="007D654C" w:rsidRDefault="00166A82" w:rsidP="00166A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54C">
        <w:rPr>
          <w:rFonts w:ascii="Times New Roman" w:hAnsi="Times New Roman" w:cs="Times New Roman"/>
          <w:color w:val="000000"/>
          <w:sz w:val="28"/>
          <w:szCs w:val="28"/>
        </w:rPr>
        <w:t>Размер частичной платы за пит</w:t>
      </w:r>
      <w:r>
        <w:rPr>
          <w:rFonts w:ascii="Times New Roman" w:hAnsi="Times New Roman" w:cs="Times New Roman"/>
          <w:color w:val="000000"/>
          <w:sz w:val="28"/>
          <w:szCs w:val="28"/>
        </w:rPr>
        <w:t>ание в лагерях с дневным пребыванием детей за счё</w:t>
      </w:r>
      <w:r w:rsidRPr="007D654C">
        <w:rPr>
          <w:rFonts w:ascii="Times New Roman" w:hAnsi="Times New Roman" w:cs="Times New Roman"/>
          <w:color w:val="000000"/>
          <w:sz w:val="28"/>
          <w:szCs w:val="28"/>
        </w:rPr>
        <w:t>т средств родителей (законных представителей) обучающихся составляет 50 процентов стоимости набора продуктов пи</w:t>
      </w:r>
      <w:r>
        <w:rPr>
          <w:rFonts w:ascii="Times New Roman" w:hAnsi="Times New Roman" w:cs="Times New Roman"/>
          <w:color w:val="000000"/>
          <w:sz w:val="28"/>
          <w:szCs w:val="28"/>
        </w:rPr>
        <w:t>тания, но не более 62,50</w:t>
      </w:r>
      <w:r w:rsidRPr="007D654C">
        <w:rPr>
          <w:rFonts w:ascii="Times New Roman" w:hAnsi="Times New Roman" w:cs="Times New Roman"/>
          <w:color w:val="000000"/>
          <w:sz w:val="28"/>
          <w:szCs w:val="28"/>
        </w:rPr>
        <w:t xml:space="preserve"> рублей в день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одного ребё</w:t>
      </w:r>
      <w:r w:rsidRPr="007D654C">
        <w:rPr>
          <w:rFonts w:ascii="Times New Roman" w:hAnsi="Times New Roman" w:cs="Times New Roman"/>
          <w:color w:val="000000"/>
          <w:sz w:val="28"/>
          <w:szCs w:val="28"/>
        </w:rPr>
        <w:t>нка.</w:t>
      </w:r>
    </w:p>
    <w:p w:rsidR="00166A82" w:rsidRDefault="00166A82" w:rsidP="00166A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оплаты торговой наценки за счё</w:t>
      </w:r>
      <w:r w:rsidRPr="007D654C">
        <w:rPr>
          <w:rFonts w:ascii="Times New Roman" w:hAnsi="Times New Roman" w:cs="Times New Roman"/>
          <w:color w:val="000000"/>
          <w:sz w:val="28"/>
          <w:szCs w:val="28"/>
        </w:rPr>
        <w:t>т средств родителей (законных представителей) обучающ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ихся составляет 62,50 </w:t>
      </w:r>
      <w:r w:rsidRPr="007D654C">
        <w:rPr>
          <w:rFonts w:ascii="Times New Roman" w:hAnsi="Times New Roman" w:cs="Times New Roman"/>
          <w:color w:val="000000"/>
          <w:sz w:val="28"/>
          <w:szCs w:val="28"/>
        </w:rPr>
        <w:t>рублей в день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одного ребё</w:t>
      </w:r>
      <w:r w:rsidRPr="007D654C">
        <w:rPr>
          <w:rFonts w:ascii="Times New Roman" w:hAnsi="Times New Roman" w:cs="Times New Roman"/>
          <w:color w:val="000000"/>
          <w:sz w:val="28"/>
          <w:szCs w:val="28"/>
        </w:rPr>
        <w:t>нка.</w:t>
      </w:r>
    </w:p>
    <w:p w:rsidR="00166A82" w:rsidRPr="007D654C" w:rsidRDefault="00166A82" w:rsidP="00166A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оплаты родителями (законными представителями) расходов на организацию культурно-массовой и спортивной работы составляет 18 рублей в день на одного ребёнка.</w:t>
      </w:r>
    </w:p>
    <w:p w:rsidR="00166A82" w:rsidRPr="00166A82" w:rsidRDefault="00166A82" w:rsidP="00166A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eastAsia="en-US"/>
        </w:rPr>
      </w:pPr>
      <w:r w:rsidRPr="007D654C">
        <w:rPr>
          <w:rFonts w:ascii="Times New Roman" w:hAnsi="Times New Roman" w:cs="Times New Roman"/>
          <w:sz w:val="28"/>
          <w:szCs w:val="28"/>
          <w:lang w:eastAsia="en-US"/>
        </w:rPr>
        <w:t xml:space="preserve">Оплата родителями (законными представителями) стоимости питания </w:t>
      </w:r>
      <w:r>
        <w:rPr>
          <w:rFonts w:ascii="Times New Roman" w:hAnsi="Times New Roman" w:cs="Times New Roman"/>
          <w:sz w:val="28"/>
          <w:lang w:eastAsia="en-US"/>
        </w:rPr>
        <w:t>в лагерях с дневным пребыванием</w:t>
      </w:r>
      <w:r w:rsidRPr="007D654C">
        <w:rPr>
          <w:rFonts w:ascii="Times New Roman" w:hAnsi="Times New Roman" w:cs="Times New Roman"/>
          <w:sz w:val="28"/>
          <w:lang w:eastAsia="en-US"/>
        </w:rPr>
        <w:t xml:space="preserve"> детей</w:t>
      </w:r>
      <w:r w:rsidRPr="007D654C">
        <w:rPr>
          <w:rFonts w:ascii="Times New Roman" w:hAnsi="Times New Roman" w:cs="Times New Roman"/>
          <w:sz w:val="28"/>
          <w:szCs w:val="28"/>
          <w:lang w:eastAsia="en-US"/>
        </w:rPr>
        <w:t xml:space="preserve"> производится однократно после по</w:t>
      </w:r>
      <w:r>
        <w:rPr>
          <w:rFonts w:ascii="Times New Roman" w:hAnsi="Times New Roman" w:cs="Times New Roman"/>
          <w:sz w:val="28"/>
          <w:szCs w:val="28"/>
          <w:lang w:eastAsia="en-US"/>
        </w:rPr>
        <w:t>дачи заявления о зачислении ребё</w:t>
      </w:r>
      <w:r w:rsidRPr="007D654C">
        <w:rPr>
          <w:rFonts w:ascii="Times New Roman" w:hAnsi="Times New Roman" w:cs="Times New Roman"/>
          <w:sz w:val="28"/>
          <w:szCs w:val="28"/>
          <w:lang w:eastAsia="en-US"/>
        </w:rPr>
        <w:t xml:space="preserve">нка в </w:t>
      </w:r>
      <w:r>
        <w:rPr>
          <w:rFonts w:ascii="Times New Roman" w:hAnsi="Times New Roman" w:cs="Times New Roman"/>
          <w:sz w:val="28"/>
          <w:lang w:eastAsia="en-US"/>
        </w:rPr>
        <w:t>лагерь с дневным пребыванием</w:t>
      </w:r>
      <w:r w:rsidRPr="007D654C">
        <w:rPr>
          <w:rFonts w:ascii="Times New Roman" w:hAnsi="Times New Roman" w:cs="Times New Roman"/>
          <w:sz w:val="28"/>
          <w:lang w:eastAsia="en-US"/>
        </w:rPr>
        <w:t xml:space="preserve"> детей</w:t>
      </w:r>
      <w:r w:rsidRPr="007D654C">
        <w:rPr>
          <w:rFonts w:ascii="Times New Roman" w:hAnsi="Times New Roman" w:cs="Times New Roman"/>
          <w:sz w:val="28"/>
          <w:szCs w:val="28"/>
          <w:lang w:eastAsia="en-US"/>
        </w:rPr>
        <w:t xml:space="preserve"> и до начала деятельности </w:t>
      </w:r>
      <w:r>
        <w:rPr>
          <w:rFonts w:ascii="Times New Roman" w:hAnsi="Times New Roman" w:cs="Times New Roman"/>
          <w:sz w:val="28"/>
          <w:lang w:eastAsia="en-US"/>
        </w:rPr>
        <w:t>лагеря с дневным пребыванием</w:t>
      </w:r>
      <w:r w:rsidRPr="007D654C">
        <w:rPr>
          <w:rFonts w:ascii="Times New Roman" w:hAnsi="Times New Roman" w:cs="Times New Roman"/>
          <w:sz w:val="28"/>
          <w:lang w:eastAsia="en-US"/>
        </w:rPr>
        <w:t xml:space="preserve"> детей</w:t>
      </w:r>
      <w:r w:rsidRPr="007D654C">
        <w:rPr>
          <w:rFonts w:ascii="Times New Roman" w:hAnsi="Times New Roman" w:cs="Times New Roman"/>
          <w:sz w:val="28"/>
          <w:szCs w:val="28"/>
          <w:lang w:eastAsia="en-US"/>
        </w:rPr>
        <w:t xml:space="preserve"> через банки, терминалы оплаты, платежные системы и другими способами.</w:t>
      </w:r>
    </w:p>
    <w:p w:rsidR="00166A82" w:rsidRDefault="00166A82" w:rsidP="00166A82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68B3" w:rsidRPr="00166A82" w:rsidRDefault="00166A82" w:rsidP="00166A82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Начальник Отдела образования                                          Е.В. Юдина</w:t>
      </w:r>
    </w:p>
    <w:sectPr w:rsidR="006C68B3" w:rsidRPr="00166A82" w:rsidSect="00166A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1A42"/>
    <w:multiLevelType w:val="hybridMultilevel"/>
    <w:tmpl w:val="16AC48DA"/>
    <w:lvl w:ilvl="0" w:tplc="B03ECB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06"/>
    <w:rsid w:val="00166A82"/>
    <w:rsid w:val="004E1A06"/>
    <w:rsid w:val="004E77AF"/>
    <w:rsid w:val="006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82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A82"/>
    <w:pPr>
      <w:suppressAutoHyphens w:val="0"/>
      <w:ind w:left="720"/>
      <w:contextualSpacing/>
      <w:textAlignment w:val="auto"/>
    </w:pPr>
    <w:rPr>
      <w:rFonts w:eastAsia="Calibri" w:cs="Times New Roman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82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A82"/>
    <w:pPr>
      <w:suppressAutoHyphens w:val="0"/>
      <w:ind w:left="720"/>
      <w:contextualSpacing/>
      <w:textAlignment w:val="auto"/>
    </w:pPr>
    <w:rPr>
      <w:rFonts w:eastAsia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2021-02-05T07:20:00Z</cp:lastPrinted>
  <dcterms:created xsi:type="dcterms:W3CDTF">2021-02-04T14:56:00Z</dcterms:created>
  <dcterms:modified xsi:type="dcterms:W3CDTF">2021-02-05T08:07:00Z</dcterms:modified>
</cp:coreProperties>
</file>